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E1" w:rsidRPr="0021708D" w:rsidRDefault="002E27E1" w:rsidP="00061F27">
      <w:pPr>
        <w:spacing w:after="0"/>
        <w:jc w:val="center"/>
        <w:rPr>
          <w:rFonts w:asciiTheme="minorEastAsia" w:eastAsiaTheme="minorEastAsia" w:hAnsiTheme="minorEastAsia"/>
          <w:b/>
          <w:sz w:val="32"/>
          <w:szCs w:val="32"/>
          <w:lang w:eastAsia="zh-CN"/>
        </w:rPr>
      </w:pPr>
      <w:r w:rsidRPr="0021708D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《</w:t>
      </w:r>
      <w:r w:rsidR="008431AE" w:rsidRPr="005934A3">
        <w:rPr>
          <w:rFonts w:ascii="宋体" w:hAnsi="宋体" w:hint="eastAsia"/>
          <w:b/>
          <w:sz w:val="32"/>
          <w:szCs w:val="32"/>
          <w:lang w:eastAsia="zh-CN"/>
        </w:rPr>
        <w:t>SPSS</w:t>
      </w:r>
      <w:r w:rsidR="008431AE" w:rsidRPr="005934A3">
        <w:rPr>
          <w:rFonts w:ascii="宋体" w:hAnsi="宋体" w:hint="eastAsia"/>
          <w:b/>
          <w:sz w:val="32"/>
          <w:szCs w:val="32"/>
          <w:lang w:eastAsia="zh-CN"/>
        </w:rPr>
        <w:t>在教育中的应用</w:t>
      </w:r>
      <w:r w:rsidRPr="0021708D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》课程教学大纲</w:t>
      </w:r>
    </w:p>
    <w:tbl>
      <w:tblPr>
        <w:tblW w:w="9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37"/>
        <w:gridCol w:w="1067"/>
        <w:gridCol w:w="224"/>
        <w:gridCol w:w="428"/>
        <w:gridCol w:w="1314"/>
        <w:gridCol w:w="1384"/>
        <w:gridCol w:w="539"/>
        <w:gridCol w:w="1476"/>
        <w:gridCol w:w="1760"/>
      </w:tblGrid>
      <w:tr w:rsidR="002E27E1" w:rsidRPr="001726A3" w:rsidTr="00FE32D5">
        <w:trPr>
          <w:trHeight w:val="340"/>
          <w:jc w:val="center"/>
        </w:trPr>
        <w:tc>
          <w:tcPr>
            <w:tcW w:w="3845" w:type="dxa"/>
            <w:gridSpan w:val="6"/>
            <w:vAlign w:val="center"/>
          </w:tcPr>
          <w:p w:rsidR="002E27E1" w:rsidRPr="00FB59E9" w:rsidRDefault="002E27E1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课程名称：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SPSS在教育中的应用</w:t>
            </w:r>
          </w:p>
        </w:tc>
        <w:tc>
          <w:tcPr>
            <w:tcW w:w="5159" w:type="dxa"/>
            <w:gridSpan w:val="4"/>
            <w:vAlign w:val="center"/>
          </w:tcPr>
          <w:p w:rsidR="002E27E1" w:rsidRPr="00FB59E9" w:rsidRDefault="002E27E1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课程类别</w:t>
            </w:r>
            <w:r w:rsidR="00735FDE"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（必修/选修）</w:t>
            </w: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必</w:t>
            </w:r>
            <w:r w:rsidR="00874323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修</w:t>
            </w:r>
          </w:p>
        </w:tc>
      </w:tr>
      <w:tr w:rsidR="002E27E1" w:rsidRPr="001726A3" w:rsidTr="003841CA">
        <w:trPr>
          <w:trHeight w:val="340"/>
          <w:jc w:val="center"/>
        </w:trPr>
        <w:tc>
          <w:tcPr>
            <w:tcW w:w="9004" w:type="dxa"/>
            <w:gridSpan w:val="10"/>
            <w:vAlign w:val="center"/>
          </w:tcPr>
          <w:p w:rsidR="002E27E1" w:rsidRPr="00FB59E9" w:rsidRDefault="002E27E1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课程英文名称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  <w:r w:rsidR="00B003C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 </w:t>
            </w:r>
            <w:r w:rsidR="008431AE" w:rsidRPr="00FB59E9">
              <w:rPr>
                <w:rFonts w:asciiTheme="minorEastAsia" w:eastAsiaTheme="minorEastAsia" w:hAnsiTheme="minorEastAsia" w:cs="宋体"/>
                <w:sz w:val="21"/>
                <w:szCs w:val="21"/>
              </w:rPr>
              <w:t>Application of SPSS for Education</w:t>
            </w:r>
          </w:p>
        </w:tc>
      </w:tr>
      <w:tr w:rsidR="002E27E1" w:rsidRPr="00B56EA3" w:rsidTr="00FE32D5">
        <w:trPr>
          <w:trHeight w:val="340"/>
          <w:jc w:val="center"/>
        </w:trPr>
        <w:tc>
          <w:tcPr>
            <w:tcW w:w="3845" w:type="dxa"/>
            <w:gridSpan w:val="6"/>
            <w:vAlign w:val="center"/>
          </w:tcPr>
          <w:p w:rsidR="002E27E1" w:rsidRPr="00FB59E9" w:rsidRDefault="002E27E1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总学时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/</w:t>
            </w: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周学时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/学分：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32/2/2</w:t>
            </w:r>
          </w:p>
        </w:tc>
        <w:tc>
          <w:tcPr>
            <w:tcW w:w="5159" w:type="dxa"/>
            <w:gridSpan w:val="4"/>
            <w:vAlign w:val="center"/>
          </w:tcPr>
          <w:p w:rsidR="002E27E1" w:rsidRPr="00FB59E9" w:rsidRDefault="002E27E1" w:rsidP="00B56EA3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其中实验学时：</w:t>
            </w:r>
            <w:r w:rsidR="00B56EA3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 </w:t>
            </w:r>
            <w:r w:rsidR="00F91BFE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16</w:t>
            </w:r>
            <w:r w:rsidR="00B56EA3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（上机学时）</w:t>
            </w:r>
          </w:p>
        </w:tc>
      </w:tr>
      <w:tr w:rsidR="002111AE" w:rsidRPr="001726A3" w:rsidTr="003841CA">
        <w:trPr>
          <w:trHeight w:val="340"/>
          <w:jc w:val="center"/>
        </w:trPr>
        <w:tc>
          <w:tcPr>
            <w:tcW w:w="9004" w:type="dxa"/>
            <w:gridSpan w:val="10"/>
            <w:vAlign w:val="center"/>
          </w:tcPr>
          <w:p w:rsidR="002111AE" w:rsidRPr="00FB59E9" w:rsidRDefault="002111AE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先修课程：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心理教育统计与测量</w:t>
            </w:r>
          </w:p>
        </w:tc>
      </w:tr>
      <w:tr w:rsidR="002E27E1" w:rsidRPr="001726A3" w:rsidTr="00FE32D5">
        <w:trPr>
          <w:trHeight w:val="340"/>
          <w:jc w:val="center"/>
        </w:trPr>
        <w:tc>
          <w:tcPr>
            <w:tcW w:w="3845" w:type="dxa"/>
            <w:gridSpan w:val="6"/>
            <w:vAlign w:val="center"/>
          </w:tcPr>
          <w:p w:rsidR="002E27E1" w:rsidRPr="00FB59E9" w:rsidRDefault="002E27E1" w:rsidP="008431AE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授课时间：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[1-16周][周一1-2节]</w:t>
            </w:r>
          </w:p>
        </w:tc>
        <w:tc>
          <w:tcPr>
            <w:tcW w:w="5159" w:type="dxa"/>
            <w:gridSpan w:val="4"/>
            <w:vAlign w:val="center"/>
          </w:tcPr>
          <w:p w:rsidR="002E27E1" w:rsidRPr="00FB59E9" w:rsidRDefault="002E27E1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授课地点：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B</w:t>
            </w:r>
            <w:r w:rsidR="008431AE" w:rsidRPr="00FB59E9">
              <w:rPr>
                <w:rFonts w:asciiTheme="minorEastAsia" w:eastAsiaTheme="minorEastAsia" w:hAnsiTheme="minorEastAsia"/>
                <w:sz w:val="21"/>
                <w:szCs w:val="21"/>
              </w:rPr>
              <w:t>40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，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7A305[5-12 周</w:t>
            </w:r>
            <w:r w:rsidR="00B56EA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，上机学时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]</w:t>
            </w:r>
          </w:p>
        </w:tc>
      </w:tr>
      <w:tr w:rsidR="002E27E1" w:rsidRPr="001726A3" w:rsidTr="003841CA">
        <w:trPr>
          <w:trHeight w:val="340"/>
          <w:jc w:val="center"/>
        </w:trPr>
        <w:tc>
          <w:tcPr>
            <w:tcW w:w="9004" w:type="dxa"/>
            <w:gridSpan w:val="10"/>
            <w:vAlign w:val="center"/>
          </w:tcPr>
          <w:p w:rsidR="002E27E1" w:rsidRPr="00FB59E9" w:rsidRDefault="002E27E1" w:rsidP="008431AE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授课对象：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5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</w:t>
            </w:r>
            <w:r w:rsidR="00874323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学数学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  <w:r w:rsidR="008431AE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班</w:t>
            </w:r>
          </w:p>
        </w:tc>
      </w:tr>
      <w:tr w:rsidR="002E27E1" w:rsidRPr="001726A3" w:rsidTr="003841CA">
        <w:trPr>
          <w:trHeight w:val="340"/>
          <w:jc w:val="center"/>
        </w:trPr>
        <w:tc>
          <w:tcPr>
            <w:tcW w:w="9004" w:type="dxa"/>
            <w:gridSpan w:val="10"/>
            <w:vAlign w:val="center"/>
          </w:tcPr>
          <w:p w:rsidR="002E27E1" w:rsidRPr="00FB59E9" w:rsidRDefault="002E27E1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开课院</w:t>
            </w:r>
            <w:r w:rsidR="009A2B5C"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系</w:t>
            </w: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2E27E1" w:rsidRPr="001726A3" w:rsidTr="003841CA">
        <w:trPr>
          <w:trHeight w:val="340"/>
          <w:jc w:val="center"/>
        </w:trPr>
        <w:tc>
          <w:tcPr>
            <w:tcW w:w="9004" w:type="dxa"/>
            <w:gridSpan w:val="10"/>
            <w:vAlign w:val="center"/>
          </w:tcPr>
          <w:p w:rsidR="002E27E1" w:rsidRPr="00FB59E9" w:rsidRDefault="002E27E1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proofErr w:type="gramStart"/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况</w:t>
            </w:r>
            <w:proofErr w:type="gramEnd"/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小雪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/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无</w:t>
            </w:r>
          </w:p>
        </w:tc>
      </w:tr>
      <w:tr w:rsidR="002E27E1" w:rsidRPr="001726A3" w:rsidTr="00FE32D5">
        <w:trPr>
          <w:trHeight w:val="340"/>
          <w:jc w:val="center"/>
        </w:trPr>
        <w:tc>
          <w:tcPr>
            <w:tcW w:w="3845" w:type="dxa"/>
            <w:gridSpan w:val="6"/>
            <w:vAlign w:val="center"/>
          </w:tcPr>
          <w:p w:rsidR="002E27E1" w:rsidRPr="00FB59E9" w:rsidRDefault="002E27E1" w:rsidP="004263AE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联系电话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</w:p>
        </w:tc>
        <w:tc>
          <w:tcPr>
            <w:tcW w:w="5159" w:type="dxa"/>
            <w:gridSpan w:val="4"/>
            <w:vAlign w:val="center"/>
          </w:tcPr>
          <w:p w:rsidR="002E27E1" w:rsidRPr="00FB59E9" w:rsidRDefault="002E27E1" w:rsidP="004263AE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Email:</w:t>
            </w:r>
            <w:r w:rsidR="005554CB" w:rsidRPr="00B0075D">
              <w:rPr>
                <w:rFonts w:ascii="宋体" w:hAnsi="宋体" w:hint="eastAsia"/>
                <w:b/>
                <w:szCs w:val="21"/>
              </w:rPr>
              <w:t xml:space="preserve"> </w:t>
            </w:r>
          </w:p>
        </w:tc>
      </w:tr>
      <w:tr w:rsidR="002E27E1" w:rsidRPr="001726A3" w:rsidTr="003841CA">
        <w:trPr>
          <w:trHeight w:val="340"/>
          <w:jc w:val="center"/>
        </w:trPr>
        <w:tc>
          <w:tcPr>
            <w:tcW w:w="9004" w:type="dxa"/>
            <w:gridSpan w:val="10"/>
            <w:vAlign w:val="center"/>
          </w:tcPr>
          <w:p w:rsidR="002E27E1" w:rsidRPr="00FB59E9" w:rsidRDefault="002E27E1" w:rsidP="004263AE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4263A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课间</w:t>
            </w:r>
            <w:r w:rsidR="0070703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或课后</w:t>
            </w:r>
            <w:r w:rsidR="004263A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答疑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，</w:t>
            </w:r>
            <w:r w:rsidR="004263A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或</w:t>
            </w:r>
            <w:r w:rsidR="002C6F2F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预约面谈</w:t>
            </w:r>
            <w:r w:rsidR="008431AE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，辅以微信和邮件方式。</w:t>
            </w:r>
          </w:p>
        </w:tc>
      </w:tr>
      <w:tr w:rsidR="00735FDE" w:rsidRPr="001726A3" w:rsidTr="003841CA">
        <w:trPr>
          <w:trHeight w:val="340"/>
          <w:jc w:val="center"/>
        </w:trPr>
        <w:tc>
          <w:tcPr>
            <w:tcW w:w="9004" w:type="dxa"/>
            <w:gridSpan w:val="10"/>
            <w:vAlign w:val="center"/>
          </w:tcPr>
          <w:p w:rsidR="00735FDE" w:rsidRPr="00FB59E9" w:rsidRDefault="00735FDE" w:rsidP="008431AE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开卷</w:t>
            </w: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   ）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    闭卷</w:t>
            </w: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课程论文</w:t>
            </w: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其它</w:t>
            </w: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</w:t>
            </w:r>
            <w:r w:rsidR="008431AE"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√</w:t>
            </w: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 ）</w:t>
            </w:r>
          </w:p>
        </w:tc>
      </w:tr>
      <w:tr w:rsidR="00735FDE" w:rsidRPr="001726A3" w:rsidTr="003841CA">
        <w:trPr>
          <w:trHeight w:val="340"/>
          <w:jc w:val="center"/>
        </w:trPr>
        <w:tc>
          <w:tcPr>
            <w:tcW w:w="9004" w:type="dxa"/>
            <w:gridSpan w:val="10"/>
            <w:vAlign w:val="center"/>
          </w:tcPr>
          <w:p w:rsidR="00874323" w:rsidRPr="00FB59E9" w:rsidRDefault="00735FDE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 w:rsidR="00FB59E9" w:rsidRPr="00FB59E9" w:rsidRDefault="00FB59E9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薛薇，《基于SPSS的数据分析》第4版，</w:t>
            </w:r>
            <w:r w:rsidR="005554CB" w:rsidRPr="005554CB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中国人民大学出版社</w:t>
            </w:r>
            <w:r w:rsidR="005554CB" w:rsidRPr="005554CB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，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201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7</w:t>
            </w:r>
          </w:p>
          <w:p w:rsidR="00735FDE" w:rsidRPr="00FB59E9" w:rsidRDefault="00735FDE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FB59E9" w:rsidRPr="00FB59E9" w:rsidRDefault="00FB59E9" w:rsidP="00FB59E9">
            <w:pPr>
              <w:tabs>
                <w:tab w:val="left" w:pos="1440"/>
              </w:tabs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①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邱皓政，《量化研究与统计分析》，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/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instrText xml:space="preserve"> HYPERLINK "http://baike.sogou.com/lemma/ShowInnerLink.htm?lemmaId=224263&amp;ss_c=ssc.citiao.link" </w:instrTex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</w:rPr>
              <w:fldChar w:fldCharType="separate"/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重庆大学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出版社，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2009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年。</w:t>
            </w:r>
          </w:p>
          <w:p w:rsidR="00FB59E9" w:rsidRPr="00FB59E9" w:rsidRDefault="00FB59E9" w:rsidP="00FB59E9">
            <w:pPr>
              <w:tabs>
                <w:tab w:val="left" w:pos="1440"/>
              </w:tabs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②张文彤，《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SPSS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统计分析基础教程》，高等教育出版社，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2011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年。</w:t>
            </w:r>
          </w:p>
          <w:p w:rsidR="00FB59E9" w:rsidRPr="00FB59E9" w:rsidRDefault="00FB59E9" w:rsidP="00FB59E9">
            <w:pPr>
              <w:tabs>
                <w:tab w:val="left" w:pos="1440"/>
              </w:tabs>
              <w:outlineLvl w:val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  <w:shd w:val="clear" w:color="auto" w:fill="FFFFFF"/>
                <w:lang w:eastAsia="zh-CN"/>
              </w:rPr>
            </w:pP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③郭志刚，《社会统计分析方法——SPSS软件应用》，中国人民大学出版社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，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2015</w:t>
            </w:r>
            <w:r w:rsidRPr="00FB59E9">
              <w:rPr>
                <w:rFonts w:asciiTheme="minorEastAsia" w:eastAsiaTheme="minorEastAsia" w:hAnsiTheme="minorEastAsia" w:cs="MS Mincho"/>
                <w:color w:val="333333"/>
                <w:sz w:val="21"/>
                <w:szCs w:val="21"/>
                <w:shd w:val="clear" w:color="auto" w:fill="FFFFFF"/>
                <w:lang w:eastAsia="zh-CN"/>
              </w:rPr>
              <w:t>年</w:t>
            </w:r>
            <w:r w:rsidRPr="00FB59E9">
              <w:rPr>
                <w:rFonts w:asciiTheme="minorEastAsia" w:eastAsiaTheme="minorEastAsia" w:hAnsiTheme="minorEastAsia" w:cs="宋体" w:hint="eastAsia"/>
                <w:color w:val="333333"/>
                <w:sz w:val="21"/>
                <w:szCs w:val="21"/>
                <w:shd w:val="clear" w:color="auto" w:fill="FFFFFF"/>
                <w:lang w:eastAsia="zh-CN"/>
              </w:rPr>
              <w:t>。</w:t>
            </w:r>
          </w:p>
          <w:p w:rsidR="00FB59E9" w:rsidRPr="00FB59E9" w:rsidRDefault="00FB59E9" w:rsidP="00FB59E9">
            <w:pPr>
              <w:pStyle w:val="a4"/>
              <w:pBdr>
                <w:bottom w:val="none" w:sz="0" w:space="0" w:color="auto"/>
              </w:pBdr>
              <w:spacing w:line="276" w:lineRule="auto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可利用的课程网站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</w:p>
          <w:p w:rsidR="00FB59E9" w:rsidRPr="00FB59E9" w:rsidRDefault="00FB59E9" w:rsidP="00FB59E9">
            <w:pPr>
              <w:pStyle w:val="a4"/>
              <w:pBdr>
                <w:bottom w:val="none" w:sz="0" w:space="0" w:color="auto"/>
              </w:pBdr>
              <w:spacing w:line="276" w:lineRule="auto"/>
              <w:ind w:leftChars="200" w:left="480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教育部质量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</w:rPr>
              <w:t>监测中心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  <w:hyperlink r:id="rId10" w:history="1">
              <w:r w:rsidRPr="00FB59E9">
                <w:rPr>
                  <w:rStyle w:val="a8"/>
                  <w:rFonts w:asciiTheme="minorEastAsia" w:eastAsiaTheme="minorEastAsia" w:hAnsiTheme="minorEastAsia"/>
                  <w:sz w:val="21"/>
                  <w:szCs w:val="21"/>
                </w:rPr>
                <w:t>http</w:t>
              </w:r>
              <w:proofErr w:type="spellEnd"/>
              <w:r w:rsidRPr="00FB59E9">
                <w:rPr>
                  <w:rStyle w:val="a8"/>
                  <w:rFonts w:asciiTheme="minorEastAsia" w:eastAsiaTheme="minorEastAsia" w:hAnsiTheme="minorEastAsia"/>
                  <w:sz w:val="21"/>
                  <w:szCs w:val="21"/>
                </w:rPr>
                <w:t>://www.eachina.org.cn/eac/</w:t>
              </w:r>
            </w:hyperlink>
          </w:p>
          <w:p w:rsidR="00874323" w:rsidRPr="00FB59E9" w:rsidRDefault="00FB59E9" w:rsidP="00FB59E9">
            <w:pPr>
              <w:pStyle w:val="a4"/>
              <w:pBdr>
                <w:bottom w:val="none" w:sz="0" w:space="0" w:color="auto"/>
              </w:pBdr>
              <w:spacing w:line="276" w:lineRule="auto"/>
              <w:ind w:leftChars="200" w:left="480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人大经济论坛：</w:t>
            </w:r>
            <w:hyperlink r:id="rId11" w:history="1">
              <w:r w:rsidRPr="00FB59E9">
                <w:rPr>
                  <w:rStyle w:val="a8"/>
                  <w:rFonts w:asciiTheme="minorEastAsia" w:eastAsiaTheme="minorEastAsia" w:hAnsiTheme="minorEastAsia"/>
                  <w:sz w:val="21"/>
                  <w:szCs w:val="21"/>
                </w:rPr>
                <w:t>http</w:t>
              </w:r>
              <w:proofErr w:type="spellEnd"/>
              <w:r w:rsidRPr="00FB59E9">
                <w:rPr>
                  <w:rStyle w:val="a8"/>
                  <w:rFonts w:asciiTheme="minorEastAsia" w:eastAsiaTheme="minorEastAsia" w:hAnsiTheme="minorEastAsia"/>
                  <w:sz w:val="21"/>
                  <w:szCs w:val="21"/>
                </w:rPr>
                <w:t>://bbs.pinggu.org/</w:t>
              </w:r>
            </w:hyperlink>
          </w:p>
        </w:tc>
      </w:tr>
      <w:tr w:rsidR="00735FDE" w:rsidRPr="001726A3" w:rsidTr="003841CA">
        <w:trPr>
          <w:trHeight w:val="340"/>
          <w:jc w:val="center"/>
        </w:trPr>
        <w:tc>
          <w:tcPr>
            <w:tcW w:w="9004" w:type="dxa"/>
            <w:gridSpan w:val="10"/>
            <w:vAlign w:val="center"/>
          </w:tcPr>
          <w:p w:rsidR="00735FDE" w:rsidRPr="00FB59E9" w:rsidRDefault="00735FDE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课程简介：</w:t>
            </w:r>
          </w:p>
          <w:p w:rsidR="00735FDE" w:rsidRPr="00FB59E9" w:rsidRDefault="005554CB" w:rsidP="00FB59E9">
            <w:pPr>
              <w:spacing w:line="300" w:lineRule="auto"/>
              <w:ind w:firstLine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《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SPSS在教育中的应用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》</w:t>
            </w:r>
            <w:r w:rsidR="00874323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是小学教育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（</w:t>
            </w:r>
            <w:r w:rsidR="00874323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数学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）</w:t>
            </w:r>
            <w:r w:rsidR="00874323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专业的</w:t>
            </w:r>
            <w:r w:rsidR="00874323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专业</w:t>
            </w:r>
            <w:r w:rsidR="00874323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必修课。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S</w:t>
            </w:r>
            <w:r w:rsidR="00FB59E9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PSS是世界上最早的统计分析软件，它集数据录入、整理、分析功能于一身，包括常用的、较为成熟的统计过程，完全可以满足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从事心理与教育的</w:t>
            </w:r>
            <w:proofErr w:type="gramStart"/>
            <w:r w:rsidR="00FB59E9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非统计</w:t>
            </w:r>
            <w:proofErr w:type="gramEnd"/>
            <w:r w:rsidR="00FB59E9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专业人士的工作需要。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本</w:t>
            </w:r>
            <w:r w:rsidR="00FB59E9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门课程的目的是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使学生能</w:t>
            </w:r>
            <w:r w:rsidR="00FB59E9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够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对调查过程中收集来的数据资料进行整理、统计、分析；掌握SPSS这种专业统计软件的操作；独立完成从建立数据文件、基本分析到相关回归分析整个过程的操作；使学生掌握一门实用而又专业性很强的技能；同时为今后其他专业课的学习奠定前提和基础。</w:t>
            </w:r>
          </w:p>
        </w:tc>
      </w:tr>
      <w:tr w:rsidR="00735FDE" w:rsidRPr="001726A3" w:rsidTr="00FE32D5">
        <w:trPr>
          <w:trHeight w:val="699"/>
          <w:jc w:val="center"/>
        </w:trPr>
        <w:tc>
          <w:tcPr>
            <w:tcW w:w="5229" w:type="dxa"/>
            <w:gridSpan w:val="7"/>
          </w:tcPr>
          <w:p w:rsidR="00735FDE" w:rsidRPr="00FB59E9" w:rsidRDefault="00917C66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课程教学目标</w:t>
            </w:r>
            <w:r w:rsidR="001B66B7"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</w:p>
          <w:p w:rsidR="0041346D" w:rsidRPr="00FB59E9" w:rsidRDefault="0041346D" w:rsidP="001B66B7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1.了解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并</w:t>
            </w:r>
            <w:r w:rsidR="00FB59E9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掌握SPSS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的基本操作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  <w:p w:rsidR="0041346D" w:rsidRPr="00FB59E9" w:rsidRDefault="0041346D" w:rsidP="001B66B7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2.了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解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并</w:t>
            </w:r>
            <w:r w:rsidR="00FB59E9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掌握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SPSS数据文件的编辑</w:t>
            </w:r>
            <w:r w:rsidR="005554CB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转换和管理</w:t>
            </w:r>
          </w:p>
          <w:p w:rsidR="0041346D" w:rsidRPr="00FB59E9" w:rsidRDefault="0041346D" w:rsidP="001B66B7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3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.了解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并</w:t>
            </w:r>
            <w:r w:rsidR="00FB59E9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掌握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SPSS描述性统计性统计功能</w:t>
            </w:r>
          </w:p>
          <w:p w:rsidR="0041346D" w:rsidRPr="00FB59E9" w:rsidRDefault="0041346D" w:rsidP="001B66B7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4.</w:t>
            </w:r>
            <w:r w:rsidR="005554CB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了解并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掌握SPSS量表项目分析和信度分析方法，以及实现平均值比较</w:t>
            </w:r>
            <w:r w:rsidR="005554CB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方差分析</w:t>
            </w:r>
            <w:r w:rsidR="005554CB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和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交叉表格独立检验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  <w:p w:rsidR="00735FDE" w:rsidRPr="00FB59E9" w:rsidRDefault="0041346D" w:rsidP="00FB59E9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5.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掌握相关分析和回归分析，可以独立完成从建立数据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lastRenderedPageBreak/>
              <w:t>文件、基本分析到相关回归分析整个过程的操作，并撰写简单的分析报告。</w:t>
            </w:r>
            <w:r w:rsidR="00FB59E9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3775" w:type="dxa"/>
            <w:gridSpan w:val="3"/>
          </w:tcPr>
          <w:p w:rsidR="00735FDE" w:rsidRPr="00FB59E9" w:rsidRDefault="00776AF2" w:rsidP="001B66B7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lastRenderedPageBreak/>
              <w:t>本课程</w:t>
            </w:r>
            <w:r w:rsidR="00D62B41"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）：</w:t>
            </w:r>
          </w:p>
          <w:p w:rsidR="009F5856" w:rsidRPr="00FB59E9" w:rsidRDefault="009F5856" w:rsidP="009F585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□核心能力</w:t>
            </w:r>
            <w:r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1. </w:t>
            </w:r>
          </w:p>
          <w:p w:rsidR="009F5856" w:rsidRPr="00FB59E9" w:rsidRDefault="009F5856" w:rsidP="009F585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□核心能力</w:t>
            </w:r>
            <w:r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2. </w:t>
            </w:r>
          </w:p>
          <w:p w:rsidR="009F5856" w:rsidRPr="00FB59E9" w:rsidRDefault="009F5856" w:rsidP="009F585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□核心能力</w:t>
            </w:r>
            <w:r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3.</w:t>
            </w:r>
          </w:p>
          <w:p w:rsidR="009F5856" w:rsidRPr="00FB59E9" w:rsidRDefault="009F5856" w:rsidP="009F585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□核心能力</w:t>
            </w:r>
            <w:r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4.</w:t>
            </w:r>
          </w:p>
          <w:p w:rsidR="009F5856" w:rsidRPr="00FB59E9" w:rsidRDefault="009F5856" w:rsidP="009F585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□核心能力</w:t>
            </w:r>
            <w:r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5.</w:t>
            </w:r>
          </w:p>
          <w:p w:rsidR="009F5856" w:rsidRPr="00FB59E9" w:rsidRDefault="009F5856" w:rsidP="009F585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lastRenderedPageBreak/>
              <w:t>□核心能力</w:t>
            </w:r>
            <w:r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6. </w:t>
            </w:r>
          </w:p>
          <w:p w:rsidR="009F5856" w:rsidRPr="00FB59E9" w:rsidRDefault="009F5856" w:rsidP="009F585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□核心能力</w:t>
            </w:r>
            <w:r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7</w:t>
            </w: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FB59E9" w:rsidRDefault="009F5856" w:rsidP="009F5856">
            <w:pPr>
              <w:tabs>
                <w:tab w:val="left" w:pos="1440"/>
              </w:tabs>
              <w:snapToGrid w:val="0"/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□核心能力</w:t>
            </w:r>
            <w:r w:rsidRPr="00FB59E9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8</w:t>
            </w: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．</w:t>
            </w:r>
          </w:p>
        </w:tc>
      </w:tr>
      <w:tr w:rsidR="00735FDE" w:rsidRPr="001726A3" w:rsidTr="003841CA">
        <w:trPr>
          <w:trHeight w:val="340"/>
          <w:jc w:val="center"/>
        </w:trPr>
        <w:tc>
          <w:tcPr>
            <w:tcW w:w="9004" w:type="dxa"/>
            <w:gridSpan w:val="10"/>
            <w:shd w:val="clear" w:color="auto" w:fill="C0C0C0"/>
            <w:vAlign w:val="center"/>
          </w:tcPr>
          <w:p w:rsidR="00735FDE" w:rsidRPr="00FB59E9" w:rsidRDefault="00735FDE" w:rsidP="001B66B7">
            <w:pPr>
              <w:tabs>
                <w:tab w:val="left" w:pos="1440"/>
              </w:tabs>
              <w:snapToGrid w:val="0"/>
              <w:spacing w:after="0" w:line="360" w:lineRule="exact"/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lastRenderedPageBreak/>
              <w:t>理论教学进程表</w:t>
            </w:r>
          </w:p>
        </w:tc>
      </w:tr>
      <w:tr w:rsidR="00735FDE" w:rsidRPr="001726A3" w:rsidTr="00FE32D5">
        <w:trPr>
          <w:trHeight w:val="340"/>
          <w:jc w:val="center"/>
        </w:trPr>
        <w:tc>
          <w:tcPr>
            <w:tcW w:w="812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FB59E9" w:rsidRDefault="00735FDE" w:rsidP="001B66B7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067" w:type="dxa"/>
            <w:tcMar>
              <w:left w:w="28" w:type="dxa"/>
              <w:right w:w="28" w:type="dxa"/>
            </w:tcMar>
            <w:vAlign w:val="center"/>
          </w:tcPr>
          <w:p w:rsidR="00735FDE" w:rsidRPr="00FB59E9" w:rsidRDefault="00735FDE" w:rsidP="001B66B7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652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FB59E9" w:rsidRDefault="00735FDE" w:rsidP="001B66B7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3237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FB59E9" w:rsidRDefault="00735FDE" w:rsidP="001B66B7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476" w:type="dxa"/>
            <w:tcMar>
              <w:left w:w="28" w:type="dxa"/>
              <w:right w:w="28" w:type="dxa"/>
            </w:tcMar>
            <w:vAlign w:val="center"/>
          </w:tcPr>
          <w:p w:rsidR="00735FDE" w:rsidRPr="00FB59E9" w:rsidRDefault="00735FDE" w:rsidP="001B66B7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760" w:type="dxa"/>
            <w:tcMar>
              <w:left w:w="28" w:type="dxa"/>
              <w:right w:w="28" w:type="dxa"/>
            </w:tcMar>
            <w:vAlign w:val="center"/>
          </w:tcPr>
          <w:p w:rsidR="00735FDE" w:rsidRPr="00FB59E9" w:rsidRDefault="00735FDE" w:rsidP="001B66B7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FB59E9" w:rsidRPr="001726A3" w:rsidTr="00FE32D5">
        <w:trPr>
          <w:trHeight w:val="340"/>
          <w:jc w:val="center"/>
        </w:trPr>
        <w:tc>
          <w:tcPr>
            <w:tcW w:w="812" w:type="dxa"/>
            <w:gridSpan w:val="2"/>
            <w:vAlign w:val="center"/>
          </w:tcPr>
          <w:p w:rsidR="00FB59E9" w:rsidRPr="00FB59E9" w:rsidRDefault="00FB59E9" w:rsidP="0012632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067" w:type="dxa"/>
          </w:tcPr>
          <w:p w:rsidR="00FB59E9" w:rsidRPr="00FB59E9" w:rsidRDefault="00FB59E9" w:rsidP="0012632A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第1章：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</w:rPr>
              <w:t>视窗版SPSS的基本操作</w:t>
            </w:r>
          </w:p>
        </w:tc>
        <w:tc>
          <w:tcPr>
            <w:tcW w:w="652" w:type="dxa"/>
            <w:gridSpan w:val="2"/>
            <w:vAlign w:val="center"/>
          </w:tcPr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237" w:type="dxa"/>
            <w:gridSpan w:val="3"/>
          </w:tcPr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点：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SPSS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资料的审核；录入与基本操作；变量定义。</w:t>
            </w:r>
          </w:p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难点：数据的录入格式及变量的定义。</w:t>
            </w:r>
          </w:p>
        </w:tc>
        <w:tc>
          <w:tcPr>
            <w:tcW w:w="1476" w:type="dxa"/>
          </w:tcPr>
          <w:p w:rsidR="00FB59E9" w:rsidRPr="00FB59E9" w:rsidRDefault="00FB59E9" w:rsidP="004A562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讲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</w:rPr>
              <w:t>授</w:t>
            </w:r>
            <w:proofErr w:type="spellEnd"/>
          </w:p>
        </w:tc>
        <w:tc>
          <w:tcPr>
            <w:tcW w:w="1760" w:type="dxa"/>
          </w:tcPr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输入问卷，定义变量，保存数据。</w:t>
            </w:r>
          </w:p>
        </w:tc>
      </w:tr>
      <w:tr w:rsidR="00FB59E9" w:rsidRPr="001726A3" w:rsidTr="00FE32D5">
        <w:trPr>
          <w:trHeight w:val="340"/>
          <w:jc w:val="center"/>
        </w:trPr>
        <w:tc>
          <w:tcPr>
            <w:tcW w:w="812" w:type="dxa"/>
            <w:gridSpan w:val="2"/>
            <w:vAlign w:val="center"/>
          </w:tcPr>
          <w:p w:rsidR="00FB59E9" w:rsidRPr="00FB59E9" w:rsidRDefault="00FB59E9" w:rsidP="0012632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067" w:type="dxa"/>
          </w:tcPr>
          <w:p w:rsidR="00FB59E9" w:rsidRPr="00FB59E9" w:rsidRDefault="00FB59E9" w:rsidP="0012632A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第2章：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数据文件的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编辑，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管理和转换</w:t>
            </w:r>
          </w:p>
        </w:tc>
        <w:tc>
          <w:tcPr>
            <w:tcW w:w="652" w:type="dxa"/>
            <w:gridSpan w:val="2"/>
            <w:vAlign w:val="center"/>
          </w:tcPr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237" w:type="dxa"/>
            <w:gridSpan w:val="3"/>
          </w:tcPr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：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数据的排序；文件合并；分类汇总；拆分文件；选择个案；计算变量；重新编码；</w:t>
            </w:r>
            <w:proofErr w:type="gram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缺失值</w:t>
            </w:r>
            <w:proofErr w:type="gramEnd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处理。</w:t>
            </w:r>
          </w:p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点：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数据文件合并；数据计算与重新编码。</w:t>
            </w:r>
          </w:p>
        </w:tc>
        <w:tc>
          <w:tcPr>
            <w:tcW w:w="1476" w:type="dxa"/>
          </w:tcPr>
          <w:p w:rsidR="00FB59E9" w:rsidRPr="00FB59E9" w:rsidRDefault="00FB59E9" w:rsidP="0012632A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讲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</w:rPr>
              <w:t>授</w:t>
            </w:r>
            <w:proofErr w:type="spellEnd"/>
          </w:p>
          <w:p w:rsidR="00FB59E9" w:rsidRPr="00FB59E9" w:rsidRDefault="00FB59E9" w:rsidP="0012632A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60" w:type="dxa"/>
          </w:tcPr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合并文件，进行汇总分析，并计算平均分。</w:t>
            </w:r>
          </w:p>
        </w:tc>
      </w:tr>
      <w:tr w:rsidR="00FB59E9" w:rsidRPr="001726A3" w:rsidTr="00FE32D5">
        <w:trPr>
          <w:trHeight w:val="340"/>
          <w:jc w:val="center"/>
        </w:trPr>
        <w:tc>
          <w:tcPr>
            <w:tcW w:w="812" w:type="dxa"/>
            <w:gridSpan w:val="2"/>
            <w:vAlign w:val="center"/>
          </w:tcPr>
          <w:p w:rsidR="00FB59E9" w:rsidRPr="00FB59E9" w:rsidRDefault="00FB59E9" w:rsidP="0012632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067" w:type="dxa"/>
          </w:tcPr>
          <w:p w:rsidR="00FB59E9" w:rsidRPr="00FB59E9" w:rsidRDefault="00FB59E9" w:rsidP="0012632A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第3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</w:rPr>
              <w:t>章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</w:p>
          <w:p w:rsidR="00FB59E9" w:rsidRPr="00FB59E9" w:rsidRDefault="00FB59E9" w:rsidP="0012632A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/>
                <w:sz w:val="21"/>
                <w:szCs w:val="21"/>
              </w:rPr>
              <w:t>描述性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统计量</w:t>
            </w:r>
            <w:proofErr w:type="spellEnd"/>
          </w:p>
        </w:tc>
        <w:tc>
          <w:tcPr>
            <w:tcW w:w="652" w:type="dxa"/>
            <w:gridSpan w:val="2"/>
            <w:vAlign w:val="center"/>
          </w:tcPr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237" w:type="dxa"/>
            <w:gridSpan w:val="3"/>
          </w:tcPr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重点：频数分析；描述分析；统计图表。 </w:t>
            </w:r>
          </w:p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难点：描述分析；统计图表。</w:t>
            </w:r>
          </w:p>
        </w:tc>
        <w:tc>
          <w:tcPr>
            <w:tcW w:w="1476" w:type="dxa"/>
          </w:tcPr>
          <w:p w:rsidR="00FB59E9" w:rsidRPr="00FB59E9" w:rsidRDefault="00FB59E9" w:rsidP="0012632A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0" w:name="OLE_LINK3"/>
            <w:bookmarkStart w:id="1" w:name="OLE_LINK4"/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  <w:bookmarkEnd w:id="0"/>
          <w:bookmarkEnd w:id="1"/>
          <w:p w:rsidR="00FB59E9" w:rsidRPr="00FB59E9" w:rsidRDefault="00FB59E9" w:rsidP="0012632A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60" w:type="dxa"/>
          </w:tcPr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描述性统计分析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</w:tr>
      <w:tr w:rsidR="00FB59E9" w:rsidRPr="001726A3" w:rsidTr="00FE32D5">
        <w:trPr>
          <w:trHeight w:val="340"/>
          <w:jc w:val="center"/>
        </w:trPr>
        <w:tc>
          <w:tcPr>
            <w:tcW w:w="812" w:type="dxa"/>
            <w:gridSpan w:val="2"/>
            <w:vAlign w:val="center"/>
          </w:tcPr>
          <w:p w:rsidR="00FB59E9" w:rsidRPr="00FB59E9" w:rsidRDefault="000D5A7D" w:rsidP="000D5A7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067" w:type="dxa"/>
          </w:tcPr>
          <w:p w:rsidR="00FB59E9" w:rsidRPr="00FB59E9" w:rsidRDefault="00FB59E9" w:rsidP="004A562F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第4章：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量表项目分析</w:t>
            </w:r>
          </w:p>
        </w:tc>
        <w:tc>
          <w:tcPr>
            <w:tcW w:w="652" w:type="dxa"/>
            <w:gridSpan w:val="2"/>
            <w:vAlign w:val="center"/>
          </w:tcPr>
          <w:p w:rsidR="00FB59E9" w:rsidRPr="00FB59E9" w:rsidRDefault="000D5A7D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237" w:type="dxa"/>
            <w:gridSpan w:val="3"/>
          </w:tcPr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重点：量表的项目分析；</w:t>
            </w:r>
            <w:r w:rsidR="004A562F"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</w:t>
            </w:r>
          </w:p>
          <w:p w:rsidR="00FB59E9" w:rsidRPr="00FB59E9" w:rsidRDefault="00FB59E9" w:rsidP="004A562F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难点：项目分析</w:t>
            </w:r>
          </w:p>
        </w:tc>
        <w:tc>
          <w:tcPr>
            <w:tcW w:w="1476" w:type="dxa"/>
          </w:tcPr>
          <w:p w:rsidR="00FB59E9" w:rsidRPr="00FB59E9" w:rsidRDefault="00FB59E9" w:rsidP="0012632A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  <w:p w:rsidR="00FB59E9" w:rsidRPr="00FB59E9" w:rsidRDefault="00FB59E9" w:rsidP="0012632A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60" w:type="dxa"/>
          </w:tcPr>
          <w:p w:rsidR="00FB59E9" w:rsidRPr="00FB59E9" w:rsidRDefault="00FB59E9" w:rsidP="004A562F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量表项目分析</w:t>
            </w:r>
            <w:r w:rsidR="000D5A7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FB59E9" w:rsidRPr="001726A3" w:rsidTr="00FE32D5">
        <w:trPr>
          <w:trHeight w:val="340"/>
          <w:jc w:val="center"/>
        </w:trPr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E9" w:rsidRPr="00FB59E9" w:rsidRDefault="00FB59E9" w:rsidP="0012632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13-16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E9" w:rsidRPr="00FB59E9" w:rsidRDefault="004A562F" w:rsidP="001263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问卷调查</w:t>
            </w:r>
          </w:p>
          <w:p w:rsidR="00FB59E9" w:rsidRPr="00FB59E9" w:rsidRDefault="00FB59E9" w:rsidP="001263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分组汇报</w:t>
            </w:r>
            <w:proofErr w:type="spellEnd"/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E9" w:rsidRPr="00FB59E9" w:rsidRDefault="000D5A7D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2F" w:rsidRDefault="004A562F" w:rsidP="0012632A">
            <w:pP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调查问卷编写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，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数据分析方法指导，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分组报告。</w:t>
            </w:r>
          </w:p>
          <w:p w:rsidR="004A562F" w:rsidRPr="00FB59E9" w:rsidRDefault="004A562F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数据分析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E9" w:rsidRPr="00FB59E9" w:rsidRDefault="004A562F" w:rsidP="001263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讲授，</w:t>
            </w:r>
            <w:proofErr w:type="spellStart"/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分组报告</w:t>
            </w:r>
            <w:proofErr w:type="spellEnd"/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E9" w:rsidRPr="00FB59E9" w:rsidRDefault="004A562F" w:rsidP="0012632A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问卷编写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，数据分析，</w:t>
            </w:r>
            <w:r w:rsidR="00FB59E9"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各小组PPT报告。</w:t>
            </w:r>
          </w:p>
        </w:tc>
      </w:tr>
      <w:tr w:rsidR="00AF7769" w:rsidRPr="001726A3" w:rsidTr="00FE32D5">
        <w:trPr>
          <w:trHeight w:val="340"/>
          <w:jc w:val="center"/>
        </w:trPr>
        <w:tc>
          <w:tcPr>
            <w:tcW w:w="1879" w:type="dxa"/>
            <w:gridSpan w:val="3"/>
            <w:tcBorders>
              <w:top w:val="single" w:sz="4" w:space="0" w:color="auto"/>
            </w:tcBorders>
            <w:vAlign w:val="center"/>
          </w:tcPr>
          <w:p w:rsidR="00AF7769" w:rsidRPr="00FB59E9" w:rsidRDefault="00AF7769" w:rsidP="001B66B7">
            <w:pPr>
              <w:snapToGrid w:val="0"/>
              <w:spacing w:after="0"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合计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vAlign w:val="center"/>
          </w:tcPr>
          <w:p w:rsidR="00AF7769" w:rsidRPr="00FB59E9" w:rsidRDefault="004A562F" w:rsidP="001B66B7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</w:tcBorders>
            <w:vAlign w:val="center"/>
          </w:tcPr>
          <w:p w:rsidR="00AF7769" w:rsidRPr="00FB59E9" w:rsidRDefault="00AF7769" w:rsidP="001B66B7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  <w:vAlign w:val="center"/>
          </w:tcPr>
          <w:p w:rsidR="00AF7769" w:rsidRPr="00FB59E9" w:rsidRDefault="00AF7769" w:rsidP="001B66B7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AF7769" w:rsidRPr="00FB59E9" w:rsidRDefault="00AF7769" w:rsidP="001B66B7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A562F" w:rsidRPr="001726A3" w:rsidTr="005B0C7D">
        <w:trPr>
          <w:trHeight w:val="340"/>
          <w:jc w:val="center"/>
        </w:trPr>
        <w:tc>
          <w:tcPr>
            <w:tcW w:w="9004" w:type="dxa"/>
            <w:gridSpan w:val="10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4A562F" w:rsidRPr="00FB59E9" w:rsidRDefault="004A562F" w:rsidP="00FE32D5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实践教学进程表</w:t>
            </w:r>
          </w:p>
        </w:tc>
      </w:tr>
      <w:tr w:rsidR="004A562F" w:rsidRPr="001726A3" w:rsidTr="004A562F">
        <w:trPr>
          <w:trHeight w:val="340"/>
          <w:jc w:val="center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4A562F" w:rsidRPr="00FB59E9" w:rsidRDefault="004A562F" w:rsidP="008F41B5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信度分析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vAlign w:val="center"/>
          </w:tcPr>
          <w:p w:rsidR="004A562F" w:rsidRDefault="000D5A7D" w:rsidP="008F41B5">
            <w:pP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</w:tcBorders>
          </w:tcPr>
          <w:p w:rsidR="004A562F" w:rsidRDefault="004A562F" w:rsidP="00E87733">
            <w:pP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克隆巴赫alpha系数；分半信度。</w:t>
            </w:r>
          </w:p>
          <w:p w:rsidR="004A562F" w:rsidRPr="00FB59E9" w:rsidRDefault="004A562F" w:rsidP="004A562F">
            <w:pP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难点：信度分析。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4A562F" w:rsidRDefault="000D5A7D" w:rsidP="008F41B5">
            <w:pP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操作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4A562F" w:rsidRDefault="000D5A7D" w:rsidP="008F41B5">
            <w:pPr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信度分析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4A562F" w:rsidRPr="001726A3" w:rsidTr="004A562F">
        <w:trPr>
          <w:trHeight w:val="340"/>
          <w:jc w:val="center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4A562F" w:rsidRPr="00FB59E9" w:rsidRDefault="004A562F" w:rsidP="008F41B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第5章：平均值比较和交叉表格独立检验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vAlign w:val="center"/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</w:tcBorders>
          </w:tcPr>
          <w:p w:rsidR="004A562F" w:rsidRPr="00FB59E9" w:rsidRDefault="004A562F" w:rsidP="00E87733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重点：单样本T检验；独立样本T检验；成对样本T检验；</w:t>
            </w:r>
            <w:bookmarkStart w:id="2" w:name="_GoBack"/>
            <w:bookmarkEnd w:id="2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均值比较分析报告；卡方检验；品质相关检验；交叉表格分析报告。</w:t>
            </w:r>
          </w:p>
          <w:p w:rsidR="004A562F" w:rsidRPr="00FB59E9" w:rsidRDefault="004A562F" w:rsidP="00E87733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难点：T检验和卡方检验。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操作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jc w:val="left"/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均值分析</w:t>
            </w:r>
            <w:r w:rsidR="000D5A7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4A562F" w:rsidRPr="001726A3" w:rsidTr="004A562F">
        <w:trPr>
          <w:trHeight w:val="340"/>
          <w:jc w:val="center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4A562F" w:rsidRPr="00FB59E9" w:rsidRDefault="004A562F" w:rsidP="008F41B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7-8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第6章：方差分析</w:t>
            </w:r>
          </w:p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vAlign w:val="center"/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4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</w:tcBorders>
          </w:tcPr>
          <w:p w:rsidR="004A562F" w:rsidRPr="00FB59E9" w:rsidRDefault="004A562F" w:rsidP="00E87733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重点：方差分析；简单效应分析；方差分析报告。</w:t>
            </w:r>
          </w:p>
          <w:p w:rsidR="004A562F" w:rsidRPr="00FB59E9" w:rsidRDefault="004A562F" w:rsidP="00E87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难点：方差分析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lastRenderedPageBreak/>
              <w:t>操作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方差分析</w:t>
            </w:r>
            <w:r w:rsidR="000D5A7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4A562F" w:rsidRPr="001726A3" w:rsidTr="004A562F">
        <w:trPr>
          <w:trHeight w:val="340"/>
          <w:jc w:val="center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4A562F" w:rsidRPr="00FB59E9" w:rsidRDefault="004A562F" w:rsidP="008F41B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9-10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第7章： </w:t>
            </w: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相关分析</w:t>
            </w:r>
            <w:proofErr w:type="spellEnd"/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vAlign w:val="center"/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</w:tcBorders>
          </w:tcPr>
          <w:p w:rsidR="004A562F" w:rsidRPr="00FB59E9" w:rsidRDefault="004A562F" w:rsidP="00E87733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重点：皮尔逊（Pearson）积差相关分析；斯皮尔曼（Spearman）等级相关分析；肯德尔（Kendall）和谐系数；相关分析的报告。</w:t>
            </w:r>
          </w:p>
          <w:p w:rsidR="004A562F" w:rsidRPr="00FB59E9" w:rsidRDefault="004A562F" w:rsidP="00E87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难点：相关分析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操作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相关分析</w:t>
            </w:r>
            <w:r w:rsidR="000D5A7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4A562F" w:rsidRPr="001726A3" w:rsidTr="004A562F">
        <w:trPr>
          <w:trHeight w:val="340"/>
          <w:jc w:val="center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4A562F" w:rsidRPr="00FB59E9" w:rsidRDefault="004A562F" w:rsidP="008F41B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11-12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第8章：回归分析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vAlign w:val="center"/>
          </w:tcPr>
          <w:p w:rsidR="004A562F" w:rsidRPr="00FB59E9" w:rsidRDefault="000D5A7D" w:rsidP="008F41B5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</w:tcBorders>
          </w:tcPr>
          <w:p w:rsidR="004A562F" w:rsidRPr="00FB59E9" w:rsidRDefault="004A562F" w:rsidP="00E87733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重点：线性回归分析；回归分析报告。</w:t>
            </w:r>
          </w:p>
          <w:p w:rsidR="004A562F" w:rsidRPr="00FB59E9" w:rsidRDefault="004A562F" w:rsidP="00E87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难点：回归分析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操作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4A562F" w:rsidRPr="00FB59E9" w:rsidRDefault="004A562F" w:rsidP="004A562F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回归分析</w:t>
            </w:r>
            <w:r w:rsidR="000D5A7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4A562F" w:rsidRPr="001726A3" w:rsidTr="00FE32D5">
        <w:trPr>
          <w:trHeight w:val="340"/>
          <w:jc w:val="center"/>
        </w:trPr>
        <w:tc>
          <w:tcPr>
            <w:tcW w:w="1879" w:type="dxa"/>
            <w:gridSpan w:val="3"/>
            <w:tcBorders>
              <w:top w:val="single" w:sz="4" w:space="0" w:color="auto"/>
            </w:tcBorders>
            <w:vAlign w:val="center"/>
          </w:tcPr>
          <w:p w:rsidR="004A562F" w:rsidRPr="00FB59E9" w:rsidRDefault="004A562F" w:rsidP="008F41B5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</w:tcBorders>
            <w:vAlign w:val="center"/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4A562F" w:rsidRPr="00FB59E9" w:rsidRDefault="004A562F" w:rsidP="008F41B5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A562F" w:rsidRPr="001726A3" w:rsidTr="003841CA">
        <w:trPr>
          <w:trHeight w:val="340"/>
          <w:jc w:val="center"/>
        </w:trPr>
        <w:tc>
          <w:tcPr>
            <w:tcW w:w="9004" w:type="dxa"/>
            <w:gridSpan w:val="10"/>
            <w:shd w:val="clear" w:color="auto" w:fill="C0C0C0"/>
            <w:vAlign w:val="center"/>
          </w:tcPr>
          <w:p w:rsidR="004A562F" w:rsidRPr="00FB59E9" w:rsidRDefault="004A562F" w:rsidP="001B66B7">
            <w:pPr>
              <w:tabs>
                <w:tab w:val="left" w:pos="1440"/>
              </w:tabs>
              <w:snapToGrid w:val="0"/>
              <w:spacing w:after="0" w:line="360" w:lineRule="exact"/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成绩评定方法及标准</w:t>
            </w:r>
          </w:p>
        </w:tc>
      </w:tr>
      <w:tr w:rsidR="004A562F" w:rsidRPr="001726A3" w:rsidTr="00FE32D5">
        <w:trPr>
          <w:trHeight w:val="340"/>
          <w:jc w:val="center"/>
        </w:trPr>
        <w:tc>
          <w:tcPr>
            <w:tcW w:w="2103" w:type="dxa"/>
            <w:gridSpan w:val="4"/>
            <w:vAlign w:val="center"/>
          </w:tcPr>
          <w:p w:rsidR="004A562F" w:rsidRPr="00FB59E9" w:rsidRDefault="004A562F" w:rsidP="001B66B7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考核</w:t>
            </w:r>
            <w:proofErr w:type="spellEnd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141" w:type="dxa"/>
            <w:gridSpan w:val="5"/>
            <w:vAlign w:val="center"/>
          </w:tcPr>
          <w:p w:rsidR="004A562F" w:rsidRPr="00FB59E9" w:rsidRDefault="004A562F" w:rsidP="001B66B7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760" w:type="dxa"/>
            <w:vAlign w:val="center"/>
          </w:tcPr>
          <w:p w:rsidR="004A562F" w:rsidRPr="00FB59E9" w:rsidRDefault="004A562F" w:rsidP="001B66B7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4A562F" w:rsidRPr="001726A3" w:rsidTr="00FE32D5">
        <w:trPr>
          <w:trHeight w:val="340"/>
          <w:jc w:val="center"/>
        </w:trPr>
        <w:tc>
          <w:tcPr>
            <w:tcW w:w="2103" w:type="dxa"/>
            <w:gridSpan w:val="4"/>
            <w:vAlign w:val="center"/>
          </w:tcPr>
          <w:p w:rsidR="004A562F" w:rsidRPr="00FB59E9" w:rsidRDefault="004A562F" w:rsidP="00FB59E9">
            <w:pPr>
              <w:snapToGrid w:val="0"/>
              <w:spacing w:after="0"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到堂情况</w:t>
            </w:r>
          </w:p>
        </w:tc>
        <w:tc>
          <w:tcPr>
            <w:tcW w:w="5141" w:type="dxa"/>
            <w:gridSpan w:val="5"/>
            <w:vAlign w:val="center"/>
          </w:tcPr>
          <w:p w:rsidR="004A562F" w:rsidRPr="00FB59E9" w:rsidRDefault="004A562F" w:rsidP="00FB59E9">
            <w:pPr>
              <w:snapToGrid w:val="0"/>
              <w:spacing w:after="0"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全勤100分，旷课每次扣1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0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分，迟到每次扣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5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分。</w:t>
            </w:r>
          </w:p>
        </w:tc>
        <w:tc>
          <w:tcPr>
            <w:tcW w:w="1760" w:type="dxa"/>
            <w:vAlign w:val="center"/>
          </w:tcPr>
          <w:p w:rsidR="004A562F" w:rsidRPr="00FB59E9" w:rsidRDefault="004A562F" w:rsidP="00FB59E9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0.05</w:t>
            </w:r>
          </w:p>
        </w:tc>
      </w:tr>
      <w:tr w:rsidR="004A562F" w:rsidRPr="001726A3" w:rsidTr="00FE32D5">
        <w:trPr>
          <w:trHeight w:val="340"/>
          <w:jc w:val="center"/>
        </w:trPr>
        <w:tc>
          <w:tcPr>
            <w:tcW w:w="2103" w:type="dxa"/>
            <w:gridSpan w:val="4"/>
            <w:vAlign w:val="center"/>
          </w:tcPr>
          <w:p w:rsidR="004A562F" w:rsidRPr="00FB59E9" w:rsidRDefault="004A562F" w:rsidP="00FB59E9">
            <w:pPr>
              <w:snapToGrid w:val="0"/>
              <w:spacing w:after="0"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课堂参与</w:t>
            </w:r>
          </w:p>
        </w:tc>
        <w:tc>
          <w:tcPr>
            <w:tcW w:w="5141" w:type="dxa"/>
            <w:gridSpan w:val="5"/>
            <w:vAlign w:val="center"/>
          </w:tcPr>
          <w:p w:rsidR="004A562F" w:rsidRPr="00FB59E9" w:rsidRDefault="004A562F" w:rsidP="00FB59E9">
            <w:pPr>
              <w:snapToGrid w:val="0"/>
              <w:spacing w:after="0"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课堂发言每课次加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20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分，满100分止。</w:t>
            </w:r>
          </w:p>
        </w:tc>
        <w:tc>
          <w:tcPr>
            <w:tcW w:w="1760" w:type="dxa"/>
            <w:vAlign w:val="center"/>
          </w:tcPr>
          <w:p w:rsidR="004A562F" w:rsidRPr="00FB59E9" w:rsidRDefault="004A562F" w:rsidP="00FB59E9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0.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05</w:t>
            </w:r>
          </w:p>
        </w:tc>
      </w:tr>
      <w:tr w:rsidR="004A562F" w:rsidRPr="001726A3" w:rsidTr="00FE32D5">
        <w:trPr>
          <w:trHeight w:val="340"/>
          <w:jc w:val="center"/>
        </w:trPr>
        <w:tc>
          <w:tcPr>
            <w:tcW w:w="2103" w:type="dxa"/>
            <w:gridSpan w:val="4"/>
            <w:vAlign w:val="center"/>
          </w:tcPr>
          <w:p w:rsidR="004A562F" w:rsidRPr="00FB59E9" w:rsidRDefault="004A562F" w:rsidP="00FB59E9">
            <w:pPr>
              <w:snapToGrid w:val="0"/>
              <w:spacing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分组报告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及作业</w:t>
            </w:r>
          </w:p>
        </w:tc>
        <w:tc>
          <w:tcPr>
            <w:tcW w:w="5141" w:type="dxa"/>
            <w:gridSpan w:val="5"/>
          </w:tcPr>
          <w:p w:rsidR="004A562F" w:rsidRPr="00FB59E9" w:rsidRDefault="004A562F" w:rsidP="00FB59E9">
            <w:pPr>
              <w:snapToGrid w:val="0"/>
              <w:spacing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课后作业以及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根据班级分组，形成课题，收集问卷，采用SPSS分析数据，然后用PPT进行汇报。</w:t>
            </w:r>
          </w:p>
        </w:tc>
        <w:tc>
          <w:tcPr>
            <w:tcW w:w="1760" w:type="dxa"/>
            <w:vAlign w:val="center"/>
          </w:tcPr>
          <w:p w:rsidR="004A562F" w:rsidRPr="00FB59E9" w:rsidRDefault="004A562F" w:rsidP="00FB59E9">
            <w:pPr>
              <w:snapToGrid w:val="0"/>
              <w:ind w:leftChars="75" w:left="180" w:firstLineChars="200" w:firstLine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0.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</w:t>
            </w:r>
          </w:p>
        </w:tc>
      </w:tr>
      <w:tr w:rsidR="004A562F" w:rsidRPr="001726A3" w:rsidTr="00FE32D5">
        <w:trPr>
          <w:trHeight w:val="340"/>
          <w:jc w:val="center"/>
        </w:trPr>
        <w:tc>
          <w:tcPr>
            <w:tcW w:w="2103" w:type="dxa"/>
            <w:gridSpan w:val="4"/>
            <w:vAlign w:val="center"/>
          </w:tcPr>
          <w:p w:rsidR="004A562F" w:rsidRPr="00FB59E9" w:rsidRDefault="004A562F" w:rsidP="00FB59E9">
            <w:pPr>
              <w:snapToGrid w:val="0"/>
              <w:spacing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期末</w:t>
            </w:r>
            <w:r w:rsidRPr="00FB59E9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</w:rPr>
              <w:t>核</w:t>
            </w:r>
            <w:proofErr w:type="spellEnd"/>
          </w:p>
        </w:tc>
        <w:tc>
          <w:tcPr>
            <w:tcW w:w="5141" w:type="dxa"/>
            <w:gridSpan w:val="5"/>
            <w:vAlign w:val="center"/>
          </w:tcPr>
          <w:p w:rsidR="004A562F" w:rsidRPr="00FB59E9" w:rsidRDefault="004A562F" w:rsidP="00707039">
            <w:pPr>
              <w:snapToGrid w:val="0"/>
              <w:spacing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S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PSS上机实际操作考查。</w:t>
            </w:r>
          </w:p>
        </w:tc>
        <w:tc>
          <w:tcPr>
            <w:tcW w:w="1760" w:type="dxa"/>
            <w:vAlign w:val="center"/>
          </w:tcPr>
          <w:p w:rsidR="004A562F" w:rsidRPr="00FB59E9" w:rsidRDefault="004A562F" w:rsidP="00FB59E9">
            <w:pPr>
              <w:snapToGrid w:val="0"/>
              <w:ind w:leftChars="75" w:left="180" w:firstLineChars="200" w:firstLine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0.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6</w:t>
            </w:r>
          </w:p>
        </w:tc>
      </w:tr>
      <w:tr w:rsidR="004A562F" w:rsidRPr="001726A3" w:rsidTr="003841CA">
        <w:trPr>
          <w:trHeight w:val="340"/>
          <w:jc w:val="center"/>
        </w:trPr>
        <w:tc>
          <w:tcPr>
            <w:tcW w:w="9004" w:type="dxa"/>
            <w:gridSpan w:val="10"/>
            <w:vAlign w:val="center"/>
          </w:tcPr>
          <w:p w:rsidR="004A562F" w:rsidRPr="00FB59E9" w:rsidRDefault="004A562F" w:rsidP="004263AE">
            <w:pPr>
              <w:snapToGrid w:val="0"/>
              <w:spacing w:after="0" w:line="360" w:lineRule="exact"/>
              <w:ind w:left="18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大纲编写时间：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2017年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9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日</w:t>
            </w:r>
          </w:p>
        </w:tc>
      </w:tr>
      <w:tr w:rsidR="004A562F" w:rsidRPr="001726A3" w:rsidTr="003841CA">
        <w:trPr>
          <w:trHeight w:val="2351"/>
          <w:jc w:val="center"/>
        </w:trPr>
        <w:tc>
          <w:tcPr>
            <w:tcW w:w="9004" w:type="dxa"/>
            <w:gridSpan w:val="10"/>
          </w:tcPr>
          <w:p w:rsidR="004A562F" w:rsidRPr="00FB59E9" w:rsidRDefault="004A562F" w:rsidP="001B66B7">
            <w:pPr>
              <w:tabs>
                <w:tab w:val="left" w:pos="1440"/>
              </w:tabs>
              <w:snapToGrid w:val="0"/>
              <w:spacing w:after="0" w:line="360" w:lineRule="exact"/>
              <w:jc w:val="lef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系（部）审查意见：</w:t>
            </w:r>
          </w:p>
          <w:p w:rsidR="004A562F" w:rsidRPr="00FB59E9" w:rsidRDefault="004A562F" w:rsidP="001B66B7">
            <w:pPr>
              <w:snapToGrid w:val="0"/>
              <w:spacing w:after="0" w:line="360" w:lineRule="exact"/>
              <w:ind w:firstLineChars="27" w:firstLine="57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  <w:p w:rsidR="004A562F" w:rsidRPr="00FB59E9" w:rsidRDefault="004A562F" w:rsidP="001B66B7">
            <w:pPr>
              <w:snapToGrid w:val="0"/>
              <w:spacing w:after="0" w:line="360" w:lineRule="exact"/>
              <w:ind w:firstLineChars="27" w:firstLine="57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  <w:p w:rsidR="004A562F" w:rsidRPr="00FB59E9" w:rsidRDefault="004A562F" w:rsidP="00C17BEA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4A562F" w:rsidRPr="00FB59E9" w:rsidRDefault="004A562F" w:rsidP="001B66B7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4A562F" w:rsidRPr="00FB59E9" w:rsidRDefault="004A562F" w:rsidP="001B66B7">
            <w:pPr>
              <w:snapToGrid w:val="0"/>
              <w:spacing w:after="0" w:line="360" w:lineRule="exact"/>
              <w:ind w:right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4A562F" w:rsidRPr="00FB59E9" w:rsidRDefault="004A562F" w:rsidP="001B66B7">
            <w:pPr>
              <w:snapToGrid w:val="0"/>
              <w:spacing w:after="0" w:line="360" w:lineRule="exact"/>
              <w:ind w:right="420"/>
              <w:jc w:val="righ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FB59E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系（部）主任签名：                         日期：      年    月    日</w:t>
            </w:r>
          </w:p>
          <w:p w:rsidR="004A562F" w:rsidRPr="00FB59E9" w:rsidRDefault="004A562F" w:rsidP="001B66B7">
            <w:pPr>
              <w:snapToGrid w:val="0"/>
              <w:spacing w:after="0" w:line="360" w:lineRule="exact"/>
              <w:ind w:left="18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无理论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教学环节或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无实践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BB" w:rsidRDefault="007D75BB" w:rsidP="00896971">
      <w:pPr>
        <w:spacing w:after="0"/>
      </w:pPr>
      <w:r>
        <w:separator/>
      </w:r>
    </w:p>
  </w:endnote>
  <w:endnote w:type="continuationSeparator" w:id="0">
    <w:p w:rsidR="007D75BB" w:rsidRDefault="007D75BB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BB" w:rsidRDefault="007D75BB" w:rsidP="00896971">
      <w:pPr>
        <w:spacing w:after="0"/>
      </w:pPr>
      <w:r>
        <w:separator/>
      </w:r>
    </w:p>
  </w:footnote>
  <w:footnote w:type="continuationSeparator" w:id="0">
    <w:p w:rsidR="007D75BB" w:rsidRDefault="007D75BB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26B06"/>
    <w:rsid w:val="00061F27"/>
    <w:rsid w:val="0006698D"/>
    <w:rsid w:val="00087B74"/>
    <w:rsid w:val="000B626E"/>
    <w:rsid w:val="000C2D4A"/>
    <w:rsid w:val="000D5A7D"/>
    <w:rsid w:val="000E0AE8"/>
    <w:rsid w:val="00155E5A"/>
    <w:rsid w:val="00171228"/>
    <w:rsid w:val="001726A3"/>
    <w:rsid w:val="001B31E9"/>
    <w:rsid w:val="001B66B7"/>
    <w:rsid w:val="001D28E8"/>
    <w:rsid w:val="001F20BC"/>
    <w:rsid w:val="002111AE"/>
    <w:rsid w:val="0021708D"/>
    <w:rsid w:val="00227119"/>
    <w:rsid w:val="00272A6F"/>
    <w:rsid w:val="00275310"/>
    <w:rsid w:val="002969AD"/>
    <w:rsid w:val="002C4E82"/>
    <w:rsid w:val="002C6F2F"/>
    <w:rsid w:val="002E27E1"/>
    <w:rsid w:val="003044FA"/>
    <w:rsid w:val="003343CD"/>
    <w:rsid w:val="00334752"/>
    <w:rsid w:val="00353368"/>
    <w:rsid w:val="0037561C"/>
    <w:rsid w:val="003841CA"/>
    <w:rsid w:val="003A7BEB"/>
    <w:rsid w:val="003C66D8"/>
    <w:rsid w:val="003E66A6"/>
    <w:rsid w:val="003F5FA3"/>
    <w:rsid w:val="0041346D"/>
    <w:rsid w:val="00414FC8"/>
    <w:rsid w:val="004263AE"/>
    <w:rsid w:val="00457E42"/>
    <w:rsid w:val="00473F04"/>
    <w:rsid w:val="00485114"/>
    <w:rsid w:val="004A562F"/>
    <w:rsid w:val="004B3994"/>
    <w:rsid w:val="004E0481"/>
    <w:rsid w:val="004E7804"/>
    <w:rsid w:val="005554CB"/>
    <w:rsid w:val="00555755"/>
    <w:rsid w:val="005639AB"/>
    <w:rsid w:val="005911D3"/>
    <w:rsid w:val="005B0C7D"/>
    <w:rsid w:val="005C1BD1"/>
    <w:rsid w:val="005F174F"/>
    <w:rsid w:val="006257D9"/>
    <w:rsid w:val="0063410F"/>
    <w:rsid w:val="0065651C"/>
    <w:rsid w:val="00660CA6"/>
    <w:rsid w:val="006763FB"/>
    <w:rsid w:val="006912C2"/>
    <w:rsid w:val="00692C74"/>
    <w:rsid w:val="006C690B"/>
    <w:rsid w:val="00707039"/>
    <w:rsid w:val="00735FDE"/>
    <w:rsid w:val="00770F0D"/>
    <w:rsid w:val="00776AF2"/>
    <w:rsid w:val="00785779"/>
    <w:rsid w:val="007A154B"/>
    <w:rsid w:val="007D366D"/>
    <w:rsid w:val="007D75BB"/>
    <w:rsid w:val="008147FF"/>
    <w:rsid w:val="00815F78"/>
    <w:rsid w:val="008431AE"/>
    <w:rsid w:val="008512DF"/>
    <w:rsid w:val="00855020"/>
    <w:rsid w:val="00874323"/>
    <w:rsid w:val="00885EED"/>
    <w:rsid w:val="00892ADC"/>
    <w:rsid w:val="00896971"/>
    <w:rsid w:val="008A4F27"/>
    <w:rsid w:val="008F6642"/>
    <w:rsid w:val="00917C66"/>
    <w:rsid w:val="009349EE"/>
    <w:rsid w:val="00973784"/>
    <w:rsid w:val="009A2B5C"/>
    <w:rsid w:val="009B3EAE"/>
    <w:rsid w:val="009C3354"/>
    <w:rsid w:val="009D3079"/>
    <w:rsid w:val="009F5856"/>
    <w:rsid w:val="00A84D68"/>
    <w:rsid w:val="00A85774"/>
    <w:rsid w:val="00AA199F"/>
    <w:rsid w:val="00AB00C2"/>
    <w:rsid w:val="00AE48DD"/>
    <w:rsid w:val="00AF7769"/>
    <w:rsid w:val="00B003C9"/>
    <w:rsid w:val="00B56EA3"/>
    <w:rsid w:val="00BB35F5"/>
    <w:rsid w:val="00C17BEA"/>
    <w:rsid w:val="00C41D05"/>
    <w:rsid w:val="00C705DD"/>
    <w:rsid w:val="00C76FA2"/>
    <w:rsid w:val="00CA1AB8"/>
    <w:rsid w:val="00CC4A46"/>
    <w:rsid w:val="00CD29A9"/>
    <w:rsid w:val="00CD2F8F"/>
    <w:rsid w:val="00CE533B"/>
    <w:rsid w:val="00D45246"/>
    <w:rsid w:val="00D62B41"/>
    <w:rsid w:val="00DB45CF"/>
    <w:rsid w:val="00DB5724"/>
    <w:rsid w:val="00DE5A98"/>
    <w:rsid w:val="00DF5C03"/>
    <w:rsid w:val="00E0505F"/>
    <w:rsid w:val="00E202E5"/>
    <w:rsid w:val="00E413E8"/>
    <w:rsid w:val="00E53E23"/>
    <w:rsid w:val="00E92DAB"/>
    <w:rsid w:val="00ED3FCA"/>
    <w:rsid w:val="00F31667"/>
    <w:rsid w:val="00F617C2"/>
    <w:rsid w:val="00F91BFE"/>
    <w:rsid w:val="00F96D96"/>
    <w:rsid w:val="00FB59E9"/>
    <w:rsid w:val="00FE22C8"/>
    <w:rsid w:val="00FE32D5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character" w:styleId="a8">
    <w:name w:val="Hyperlink"/>
    <w:rsid w:val="00FB59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character" w:styleId="a8">
    <w:name w:val="Hyperlink"/>
    <w:rsid w:val="00FB59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bs.pinggu.org/" TargetMode="External"/><Relationship Id="rId5" Type="http://schemas.microsoft.com/office/2007/relationships/stylesWithEffects" Target="stylesWithEffects.xml"/><Relationship Id="rId10" Type="http://schemas.openxmlformats.org/officeDocument/2006/relationships/hyperlink" Target="http://www.eachina.org.cn/eac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599D95-9F20-458D-BE63-AA8067B09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393</Words>
  <Characters>2246</Characters>
  <Application>Microsoft Office Word</Application>
  <DocSecurity>0</DocSecurity>
  <Lines>18</Lines>
  <Paragraphs>5</Paragraphs>
  <ScaleCrop>false</ScaleCrop>
  <Company>Microsoft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cp:lastPrinted>2017-01-05T16:24:00Z</cp:lastPrinted>
  <dcterms:created xsi:type="dcterms:W3CDTF">2017-11-09T02:57:00Z</dcterms:created>
  <dcterms:modified xsi:type="dcterms:W3CDTF">2017-11-09T03:10:00Z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